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0" w:type="auto"/>
        <w:tblLook w:val="04A0" w:firstRow="1" w:lastRow="0" w:firstColumn="1" w:lastColumn="0" w:noHBand="0" w:noVBand="1"/>
      </w:tblPr>
      <w:tblGrid>
        <w:gridCol w:w="4820"/>
        <w:gridCol w:w="4525"/>
      </w:tblGrid>
      <w:tr w:rsidR="006228F0" w:rsidRPr="008863E6" w:rsidTr="000A0B5E">
        <w:tc>
          <w:tcPr>
            <w:tcW w:w="4820" w:type="dxa"/>
            <w:tcBorders>
              <w:top w:val="nil"/>
              <w:left w:val="nil"/>
              <w:bottom w:val="nil"/>
              <w:right w:val="nil"/>
            </w:tcBorders>
          </w:tcPr>
          <w:p w:rsidR="00FD7EB1" w:rsidRPr="008863E6" w:rsidRDefault="00FD7EB1" w:rsidP="00FD7EB1">
            <w:pPr>
              <w:pStyle w:val="a4"/>
              <w:rPr>
                <w:rFonts w:ascii="Times New Roman" w:hAnsi="Times New Roman" w:cs="Times New Roman"/>
                <w:lang w:eastAsia="ru-RU"/>
              </w:rPr>
            </w:pPr>
          </w:p>
        </w:tc>
        <w:tc>
          <w:tcPr>
            <w:tcW w:w="4525" w:type="dxa"/>
            <w:tcBorders>
              <w:top w:val="nil"/>
              <w:left w:val="nil"/>
              <w:bottom w:val="nil"/>
              <w:right w:val="nil"/>
            </w:tcBorders>
          </w:tcPr>
          <w:p w:rsidR="006228F0" w:rsidRPr="008863E6" w:rsidRDefault="006228F0" w:rsidP="005232A8">
            <w:pPr>
              <w:pStyle w:val="a4"/>
              <w:rPr>
                <w:rFonts w:ascii="Times New Roman" w:hAnsi="Times New Roman" w:cs="Times New Roman"/>
                <w:lang w:eastAsia="ru-RU"/>
              </w:rPr>
            </w:pPr>
          </w:p>
        </w:tc>
      </w:tr>
    </w:tbl>
    <w:p w:rsidR="006228F0" w:rsidRDefault="004529C8">
      <w:r w:rsidRPr="004529C8">
        <w:rPr>
          <w:noProof/>
          <w:lang w:eastAsia="ru-RU"/>
        </w:rPr>
        <w:drawing>
          <wp:inline distT="0" distB="0" distL="0" distR="0">
            <wp:extent cx="6219825" cy="2132965"/>
            <wp:effectExtent l="0" t="0" r="9525" b="635"/>
            <wp:docPr id="1" name="Рисунок 1" descr="E:\ГОДОВОЙ КАЛЕНД ГРАФИК\ДЛЯ ДЕПАРТАМЕНТА 22\НА отправку\исправленное\скан лок акт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ГОДОВОЙ КАЛЕНД ГРАФИК\ДЛЯ ДЕПАРТАМЕНТА 22\НА отправку\исправленное\скан лок акт1.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19988" cy="2133021"/>
                    </a:xfrm>
                    <a:prstGeom prst="rect">
                      <a:avLst/>
                    </a:prstGeom>
                    <a:noFill/>
                    <a:ln>
                      <a:noFill/>
                    </a:ln>
                  </pic:spPr>
                </pic:pic>
              </a:graphicData>
            </a:graphic>
          </wp:inline>
        </w:drawing>
      </w:r>
    </w:p>
    <w:p w:rsidR="006228F0" w:rsidRPr="006228F0" w:rsidRDefault="00510F0E" w:rsidP="006228F0">
      <w:pPr>
        <w:jc w:val="center"/>
        <w:rPr>
          <w:rFonts w:ascii="Times New Roman" w:hAnsi="Times New Roman" w:cs="Times New Roman"/>
          <w:b/>
        </w:rPr>
      </w:pPr>
      <w:r w:rsidRPr="006228F0">
        <w:rPr>
          <w:rFonts w:ascii="Times New Roman" w:hAnsi="Times New Roman" w:cs="Times New Roman"/>
          <w:b/>
        </w:rPr>
        <w:t>Положение</w:t>
      </w:r>
    </w:p>
    <w:p w:rsidR="006228F0" w:rsidRPr="006228F0" w:rsidRDefault="005232A8" w:rsidP="006228F0">
      <w:pPr>
        <w:jc w:val="center"/>
        <w:rPr>
          <w:rFonts w:ascii="Times New Roman" w:hAnsi="Times New Roman" w:cs="Times New Roman"/>
          <w:b/>
        </w:rPr>
      </w:pPr>
      <w:r>
        <w:rPr>
          <w:rFonts w:ascii="Times New Roman" w:hAnsi="Times New Roman" w:cs="Times New Roman"/>
          <w:b/>
        </w:rPr>
        <w:t xml:space="preserve">о </w:t>
      </w:r>
      <w:proofErr w:type="gramStart"/>
      <w:r>
        <w:rPr>
          <w:rFonts w:ascii="Times New Roman" w:hAnsi="Times New Roman" w:cs="Times New Roman"/>
          <w:b/>
        </w:rPr>
        <w:t xml:space="preserve">создании </w:t>
      </w:r>
      <w:r w:rsidR="00510F0E" w:rsidRPr="006228F0">
        <w:rPr>
          <w:rFonts w:ascii="Times New Roman" w:hAnsi="Times New Roman" w:cs="Times New Roman"/>
          <w:b/>
        </w:rPr>
        <w:t xml:space="preserve"> комиссии</w:t>
      </w:r>
      <w:proofErr w:type="gramEnd"/>
      <w:r w:rsidR="00510F0E" w:rsidRPr="006228F0">
        <w:rPr>
          <w:rFonts w:ascii="Times New Roman" w:hAnsi="Times New Roman" w:cs="Times New Roman"/>
          <w:b/>
        </w:rPr>
        <w:t xml:space="preserve"> по урегулированию споров между участниками образовательных отношений</w:t>
      </w:r>
    </w:p>
    <w:p w:rsidR="006228F0" w:rsidRPr="006228F0" w:rsidRDefault="00510F0E" w:rsidP="006228F0">
      <w:pPr>
        <w:jc w:val="center"/>
        <w:rPr>
          <w:rFonts w:ascii="Times New Roman" w:hAnsi="Times New Roman" w:cs="Times New Roman"/>
          <w:b/>
        </w:rPr>
      </w:pPr>
      <w:bookmarkStart w:id="0" w:name="_GoBack"/>
      <w:bookmarkEnd w:id="0"/>
      <w:r w:rsidRPr="006228F0">
        <w:rPr>
          <w:rFonts w:ascii="Times New Roman" w:hAnsi="Times New Roman" w:cs="Times New Roman"/>
          <w:b/>
        </w:rPr>
        <w:t>1. ОБЩИЕ ПОЛОЖЕНИЯ</w:t>
      </w:r>
    </w:p>
    <w:p w:rsidR="006228F0" w:rsidRPr="006228F0" w:rsidRDefault="00510F0E" w:rsidP="006228F0">
      <w:pPr>
        <w:jc w:val="both"/>
        <w:rPr>
          <w:rFonts w:ascii="Times New Roman" w:hAnsi="Times New Roman" w:cs="Times New Roman"/>
          <w:sz w:val="24"/>
          <w:szCs w:val="24"/>
        </w:rPr>
      </w:pPr>
      <w:r>
        <w:t xml:space="preserve"> </w:t>
      </w:r>
      <w:r w:rsidRPr="006228F0">
        <w:rPr>
          <w:rFonts w:ascii="Times New Roman" w:hAnsi="Times New Roman" w:cs="Times New Roman"/>
          <w:sz w:val="24"/>
          <w:szCs w:val="24"/>
        </w:rPr>
        <w:t>1.1 Настоящее положение о комиссии по урегулированию споров между участниками образовательных отношений (далее -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(далее – Комиссия) МБОУ «</w:t>
      </w:r>
      <w:proofErr w:type="spellStart"/>
      <w:r w:rsidR="006228F0" w:rsidRPr="006228F0">
        <w:rPr>
          <w:rFonts w:ascii="Times New Roman" w:hAnsi="Times New Roman" w:cs="Times New Roman"/>
          <w:sz w:val="24"/>
          <w:szCs w:val="24"/>
        </w:rPr>
        <w:t>Гришкинская</w:t>
      </w:r>
      <w:proofErr w:type="spellEnd"/>
      <w:r w:rsidR="006228F0" w:rsidRPr="006228F0">
        <w:rPr>
          <w:rFonts w:ascii="Times New Roman" w:hAnsi="Times New Roman" w:cs="Times New Roman"/>
          <w:sz w:val="24"/>
          <w:szCs w:val="24"/>
        </w:rPr>
        <w:t xml:space="preserve"> ООШ» М</w:t>
      </w:r>
      <w:r w:rsidRPr="006228F0">
        <w:rPr>
          <w:rFonts w:ascii="Times New Roman" w:hAnsi="Times New Roman" w:cs="Times New Roman"/>
          <w:sz w:val="24"/>
          <w:szCs w:val="24"/>
        </w:rPr>
        <w:t xml:space="preserve">МР РТ (далее Школа).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1.2 Настоящее Положение разработано в соответствии со статьями 26, 46 Федерального Закона № 273-ФЗ «Об образовании в Российской Федерации» от 29.12.2012г.</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 2. СОЗДАНИЕ КОМИССИИ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2.1 Комиссия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Школы, обжалования решений о применении к обучающимся дисциплинарного взыскания.</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 2.2 Комиссия создается из равного числа представителей родителей (законных представителей) несовершеннолетних обучающихся и представителей работников Школы. Члены комиссии избираются простым большинством голосов. В конфликтную комиссию, по необходимости, могут привлекаться педагогические работники Школы, руководители муниципальных методических объединений,</w:t>
      </w:r>
      <w:r w:rsidR="006228F0">
        <w:rPr>
          <w:rFonts w:ascii="Times New Roman" w:hAnsi="Times New Roman" w:cs="Times New Roman"/>
          <w:sz w:val="24"/>
          <w:szCs w:val="24"/>
        </w:rPr>
        <w:t xml:space="preserve"> </w:t>
      </w:r>
      <w:r w:rsidRPr="006228F0">
        <w:rPr>
          <w:rFonts w:ascii="Times New Roman" w:hAnsi="Times New Roman" w:cs="Times New Roman"/>
          <w:sz w:val="24"/>
          <w:szCs w:val="24"/>
        </w:rPr>
        <w:t xml:space="preserve">методисты </w:t>
      </w:r>
      <w:r w:rsidR="006228F0">
        <w:rPr>
          <w:rFonts w:ascii="Times New Roman" w:hAnsi="Times New Roman" w:cs="Times New Roman"/>
          <w:sz w:val="24"/>
          <w:szCs w:val="24"/>
        </w:rPr>
        <w:t>отдела</w:t>
      </w:r>
      <w:r w:rsidRPr="006228F0">
        <w:rPr>
          <w:rFonts w:ascii="Times New Roman" w:hAnsi="Times New Roman" w:cs="Times New Roman"/>
          <w:sz w:val="24"/>
          <w:szCs w:val="24"/>
        </w:rPr>
        <w:t xml:space="preserve"> образования.</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 2.3 Делегирование представителей участников образовательных отношений в состав Комиссии осуществляется советом родителей (законных представителей) несовершеннолетних обучающихся Школы и представительным органом работников школы.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2.4 </w:t>
      </w:r>
      <w:proofErr w:type="gramStart"/>
      <w:r w:rsidRPr="006228F0">
        <w:rPr>
          <w:rFonts w:ascii="Times New Roman" w:hAnsi="Times New Roman" w:cs="Times New Roman"/>
          <w:sz w:val="24"/>
          <w:szCs w:val="24"/>
        </w:rPr>
        <w:t>В</w:t>
      </w:r>
      <w:proofErr w:type="gramEnd"/>
      <w:r w:rsidRPr="006228F0">
        <w:rPr>
          <w:rFonts w:ascii="Times New Roman" w:hAnsi="Times New Roman" w:cs="Times New Roman"/>
          <w:sz w:val="24"/>
          <w:szCs w:val="24"/>
        </w:rPr>
        <w:t xml:space="preserve"> случае создания и деятельности в Школе нескольких представительных органов работников делегирование в состав Комиссии осуществляется органом, уполномоченным на заключение коллективного договора Организации (Профсоюзом Школы).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2.5 Сформированный состав Комиссии объявляется приказом директора школы.</w:t>
      </w:r>
    </w:p>
    <w:p w:rsidR="006228F0" w:rsidRPr="006228F0" w:rsidRDefault="00510F0E" w:rsidP="006228F0">
      <w:pPr>
        <w:jc w:val="center"/>
        <w:rPr>
          <w:rFonts w:ascii="Times New Roman" w:hAnsi="Times New Roman" w:cs="Times New Roman"/>
          <w:b/>
          <w:sz w:val="24"/>
          <w:szCs w:val="24"/>
        </w:rPr>
      </w:pPr>
      <w:r w:rsidRPr="006228F0">
        <w:rPr>
          <w:rFonts w:ascii="Times New Roman" w:hAnsi="Times New Roman" w:cs="Times New Roman"/>
          <w:b/>
          <w:sz w:val="24"/>
          <w:szCs w:val="24"/>
        </w:rPr>
        <w:lastRenderedPageBreak/>
        <w:t>3. ПОРЯДОК РАБОТЫ КОМИССИИ</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3.1 Срок полномочий Комиссии составляет один год.</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 3.2 </w:t>
      </w:r>
      <w:proofErr w:type="gramStart"/>
      <w:r w:rsidRPr="006228F0">
        <w:rPr>
          <w:rFonts w:ascii="Times New Roman" w:hAnsi="Times New Roman" w:cs="Times New Roman"/>
          <w:sz w:val="24"/>
          <w:szCs w:val="24"/>
        </w:rPr>
        <w:t>В</w:t>
      </w:r>
      <w:proofErr w:type="gramEnd"/>
      <w:r w:rsidRPr="006228F0">
        <w:rPr>
          <w:rFonts w:ascii="Times New Roman" w:hAnsi="Times New Roman" w:cs="Times New Roman"/>
          <w:sz w:val="24"/>
          <w:szCs w:val="24"/>
        </w:rPr>
        <w:t xml:space="preserve"> целях организации работы Комиссия избирает из своего состава</w:t>
      </w:r>
      <w:r w:rsidR="006228F0" w:rsidRPr="006228F0">
        <w:rPr>
          <w:rFonts w:ascii="Times New Roman" w:hAnsi="Times New Roman" w:cs="Times New Roman"/>
          <w:sz w:val="24"/>
          <w:szCs w:val="24"/>
        </w:rPr>
        <w:t xml:space="preserve"> </w:t>
      </w:r>
      <w:r w:rsidRPr="006228F0">
        <w:rPr>
          <w:rFonts w:ascii="Times New Roman" w:hAnsi="Times New Roman" w:cs="Times New Roman"/>
          <w:sz w:val="24"/>
          <w:szCs w:val="24"/>
        </w:rPr>
        <w:t>председателя и секретаря открытым голосованием.</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 3.3 Комиссия вправе в любое время переизбрать своего председателя простым большинством голосов от общего числа членов комиссии.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3.4 Председатель комиссии: осуществляет общее руководство деятельностью комиссии;</w:t>
      </w:r>
      <w:r w:rsidR="006228F0" w:rsidRPr="006228F0">
        <w:rPr>
          <w:rFonts w:ascii="Times New Roman" w:hAnsi="Times New Roman" w:cs="Times New Roman"/>
          <w:sz w:val="24"/>
          <w:szCs w:val="24"/>
        </w:rPr>
        <w:t xml:space="preserve"> </w:t>
      </w:r>
      <w:r w:rsidRPr="006228F0">
        <w:rPr>
          <w:rFonts w:ascii="Times New Roman" w:hAnsi="Times New Roman" w:cs="Times New Roman"/>
          <w:sz w:val="24"/>
          <w:szCs w:val="24"/>
        </w:rPr>
        <w:t>ведет заседание комиссии; подписывает протокол заседания комиссии.</w:t>
      </w:r>
    </w:p>
    <w:p w:rsidR="006228F0" w:rsidRPr="006228F0" w:rsidRDefault="005E0233" w:rsidP="006228F0">
      <w:pPr>
        <w:jc w:val="both"/>
        <w:rPr>
          <w:rFonts w:ascii="Times New Roman" w:hAnsi="Times New Roman" w:cs="Times New Roman"/>
          <w:sz w:val="24"/>
          <w:szCs w:val="24"/>
        </w:rPr>
      </w:pPr>
      <w:r>
        <w:rPr>
          <w:rFonts w:ascii="Times New Roman" w:hAnsi="Times New Roman" w:cs="Times New Roman"/>
          <w:sz w:val="24"/>
          <w:szCs w:val="24"/>
        </w:rPr>
        <w:t xml:space="preserve"> 3.5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w:t>
      </w:r>
      <w:r w:rsidR="00510F0E" w:rsidRPr="006228F0">
        <w:rPr>
          <w:rFonts w:ascii="Times New Roman" w:hAnsi="Times New Roman" w:cs="Times New Roman"/>
          <w:sz w:val="24"/>
          <w:szCs w:val="24"/>
        </w:rPr>
        <w:t>случае отсутствия председателя комиссии, его функции осуществляет его заместитель, избираемый членами комиссии из их числа простым большинством голосов от общего числа членов комиссии, или один из членов комиссии по решению комиссии.</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 3.6. Протокол заседания ведет секретарь комиссии, избираемый членами комиссии из их числа простым большинством голосов от общего числа членов комиссии, или один из членов комиссии по решению комиссии.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3.7 Досрочное прекращение полномочий члена Комиссии осуществляется: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3.7.1</w:t>
      </w:r>
      <w:r w:rsidR="006228F0">
        <w:rPr>
          <w:rFonts w:ascii="Times New Roman" w:hAnsi="Times New Roman" w:cs="Times New Roman"/>
          <w:sz w:val="24"/>
          <w:szCs w:val="24"/>
        </w:rPr>
        <w:t>.</w:t>
      </w:r>
      <w:r w:rsidRPr="006228F0">
        <w:rPr>
          <w:rFonts w:ascii="Times New Roman" w:hAnsi="Times New Roman" w:cs="Times New Roman"/>
          <w:sz w:val="24"/>
          <w:szCs w:val="24"/>
        </w:rPr>
        <w:t xml:space="preserve"> на основании личного заявления члена Комиссии об исключении из его состава;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3.7.2</w:t>
      </w:r>
      <w:r w:rsidR="006228F0">
        <w:rPr>
          <w:rFonts w:ascii="Times New Roman" w:hAnsi="Times New Roman" w:cs="Times New Roman"/>
          <w:sz w:val="24"/>
          <w:szCs w:val="24"/>
        </w:rPr>
        <w:t>.</w:t>
      </w:r>
      <w:r w:rsidRPr="006228F0">
        <w:rPr>
          <w:rFonts w:ascii="Times New Roman" w:hAnsi="Times New Roman" w:cs="Times New Roman"/>
          <w:sz w:val="24"/>
          <w:szCs w:val="24"/>
        </w:rPr>
        <w:t xml:space="preserve"> по требованию не менее 2/3 членов Комиссии, выраженному в письменной форме;</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 3.7.3</w:t>
      </w:r>
      <w:r w:rsidR="006228F0">
        <w:rPr>
          <w:rFonts w:ascii="Times New Roman" w:hAnsi="Times New Roman" w:cs="Times New Roman"/>
          <w:sz w:val="24"/>
          <w:szCs w:val="24"/>
        </w:rPr>
        <w:t>.</w:t>
      </w:r>
      <w:r w:rsidRPr="006228F0">
        <w:rPr>
          <w:rFonts w:ascii="Times New Roman" w:hAnsi="Times New Roman" w:cs="Times New Roman"/>
          <w:sz w:val="24"/>
          <w:szCs w:val="24"/>
        </w:rPr>
        <w:t xml:space="preserve"> в случае отчисления из Организации обучающегося, родителем (законным представителем) которого является член Комиссии, или увольнения работника – члена Комиссии.</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 3.8 </w:t>
      </w:r>
      <w:proofErr w:type="gramStart"/>
      <w:r w:rsidRPr="006228F0">
        <w:rPr>
          <w:rFonts w:ascii="Times New Roman" w:hAnsi="Times New Roman" w:cs="Times New Roman"/>
          <w:sz w:val="24"/>
          <w:szCs w:val="24"/>
        </w:rPr>
        <w:t>В</w:t>
      </w:r>
      <w:proofErr w:type="gramEnd"/>
      <w:r w:rsidRPr="006228F0">
        <w:rPr>
          <w:rFonts w:ascii="Times New Roman" w:hAnsi="Times New Roman" w:cs="Times New Roman"/>
          <w:sz w:val="24"/>
          <w:szCs w:val="24"/>
        </w:rPr>
        <w:t xml:space="preserve">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2.2 настоящего Положения.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3.9 Члены Комиссии осуществляют свою деятельность на безвозмездной основе.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3.10 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непозднее 5 учебных дней с момента поступления такого обращения. </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t>3.11.</w:t>
      </w:r>
      <w:r w:rsidR="00510F0E" w:rsidRPr="006228F0">
        <w:rPr>
          <w:rFonts w:ascii="Times New Roman" w:hAnsi="Times New Roman" w:cs="Times New Roman"/>
          <w:sz w:val="24"/>
          <w:szCs w:val="24"/>
        </w:rPr>
        <w:t xml:space="preserve"> Обращение в Комиссию подается в письменной форме. Каждое обращение регистрируется в Журнале регистрации обращений. В жалобе указываются конкретные факты или признаки нарушений прав участников образовательных отношений, лица, допустившие нарушения, обстоятельства. </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t>3.12.</w:t>
      </w:r>
      <w:r w:rsidR="00510F0E" w:rsidRPr="006228F0">
        <w:rPr>
          <w:rFonts w:ascii="Times New Roman" w:hAnsi="Times New Roman" w:cs="Times New Roman"/>
          <w:sz w:val="24"/>
          <w:szCs w:val="24"/>
        </w:rPr>
        <w:t xml:space="preserve"> Срок обращения в комиссию составляет не более 30 календарных дней со дня, когда участник (участники) образовательных отношений узнал (узнали) или должен был (должны были) узнать о нарушении своего права (своих прав).</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t xml:space="preserve"> 3.13.</w:t>
      </w:r>
      <w:r w:rsidR="00510F0E" w:rsidRPr="006228F0">
        <w:rPr>
          <w:rFonts w:ascii="Times New Roman" w:hAnsi="Times New Roman" w:cs="Times New Roman"/>
          <w:sz w:val="24"/>
          <w:szCs w:val="24"/>
        </w:rPr>
        <w:t xml:space="preserve"> Комиссия принимает решения не позднее 10 учебных дней с момента начала его рассмотрения. Заседание Комиссии считается правомочным, если на нем присутствовало не менее 3/4 членов Комиссии.</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lastRenderedPageBreak/>
        <w:t xml:space="preserve"> 3.14.</w:t>
      </w:r>
      <w:r w:rsidR="00510F0E" w:rsidRPr="006228F0">
        <w:rPr>
          <w:rFonts w:ascii="Times New Roman" w:hAnsi="Times New Roman" w:cs="Times New Roman"/>
          <w:sz w:val="24"/>
          <w:szCs w:val="24"/>
        </w:rPr>
        <w:t xml:space="preserve">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t>3.15.</w:t>
      </w:r>
      <w:r w:rsidR="00510F0E" w:rsidRPr="006228F0">
        <w:rPr>
          <w:rFonts w:ascii="Times New Roman" w:hAnsi="Times New Roman" w:cs="Times New Roman"/>
          <w:sz w:val="24"/>
          <w:szCs w:val="24"/>
        </w:rPr>
        <w:t xml:space="preserve">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w:t>
      </w:r>
      <w:proofErr w:type="gramStart"/>
      <w:r w:rsidR="00510F0E" w:rsidRPr="006228F0">
        <w:rPr>
          <w:rFonts w:ascii="Times New Roman" w:hAnsi="Times New Roman" w:cs="Times New Roman"/>
          <w:sz w:val="24"/>
          <w:szCs w:val="24"/>
        </w:rPr>
        <w:t>обращения</w:t>
      </w:r>
      <w:proofErr w:type="gramEnd"/>
      <w:r w:rsidR="00510F0E" w:rsidRPr="006228F0">
        <w:rPr>
          <w:rFonts w:ascii="Times New Roman" w:hAnsi="Times New Roman" w:cs="Times New Roman"/>
          <w:sz w:val="24"/>
          <w:szCs w:val="24"/>
        </w:rPr>
        <w:t xml:space="preserve"> по существу. </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t>3.16.</w:t>
      </w:r>
      <w:r w:rsidR="00510F0E" w:rsidRPr="006228F0">
        <w:rPr>
          <w:rFonts w:ascii="Times New Roman" w:hAnsi="Times New Roman" w:cs="Times New Roman"/>
          <w:sz w:val="24"/>
          <w:szCs w:val="24"/>
        </w:rPr>
        <w:t xml:space="preserve"> Комиссия принимает решение простым большинством голосов членов, присутствующих на заседании Комиссии. </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t>3.17.</w:t>
      </w:r>
      <w:r w:rsidR="00510F0E" w:rsidRPr="006228F0">
        <w:rPr>
          <w:rFonts w:ascii="Times New Roman" w:hAnsi="Times New Roman" w:cs="Times New Roman"/>
          <w:sz w:val="24"/>
          <w:szCs w:val="24"/>
        </w:rPr>
        <w:t xml:space="preserve"> В случае, если члены комиссии сами являются участниками конфликта, они 3 исключаются из состава Комиссии при решении и голосовании по их вопросу.</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t xml:space="preserve"> 3.18.</w:t>
      </w:r>
      <w:r w:rsidR="00510F0E" w:rsidRPr="006228F0">
        <w:rPr>
          <w:rFonts w:ascii="Times New Roman" w:hAnsi="Times New Roman" w:cs="Times New Roman"/>
          <w:sz w:val="24"/>
          <w:szCs w:val="24"/>
        </w:rPr>
        <w:t xml:space="preserve"> Решение Комиссии оформляется протоколом. </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t>3.19.</w:t>
      </w:r>
      <w:r w:rsidR="00510F0E" w:rsidRPr="006228F0">
        <w:rPr>
          <w:rFonts w:ascii="Times New Roman" w:hAnsi="Times New Roman" w:cs="Times New Roman"/>
          <w:sz w:val="24"/>
          <w:szCs w:val="24"/>
        </w:rPr>
        <w:t xml:space="preserve"> Копии протокола заседания Комиссии в трехдневный срок со дня заседания направляются руководителю образовательной организации, полностью</w:t>
      </w:r>
      <w:r w:rsidRPr="006228F0">
        <w:rPr>
          <w:rFonts w:ascii="Times New Roman" w:hAnsi="Times New Roman" w:cs="Times New Roman"/>
          <w:sz w:val="24"/>
          <w:szCs w:val="24"/>
        </w:rPr>
        <w:t xml:space="preserve"> </w:t>
      </w:r>
      <w:r w:rsidR="00510F0E" w:rsidRPr="006228F0">
        <w:rPr>
          <w:rFonts w:ascii="Times New Roman" w:hAnsi="Times New Roman" w:cs="Times New Roman"/>
          <w:sz w:val="24"/>
          <w:szCs w:val="24"/>
        </w:rPr>
        <w:t>или в виде выписок из протокола – заинтересованным лицам.</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t xml:space="preserve"> 3.20.</w:t>
      </w:r>
      <w:r w:rsidR="00510F0E" w:rsidRPr="006228F0">
        <w:rPr>
          <w:rFonts w:ascii="Times New Roman" w:hAnsi="Times New Roman" w:cs="Times New Roman"/>
          <w:sz w:val="24"/>
          <w:szCs w:val="24"/>
        </w:rPr>
        <w:t xml:space="preserve"> Протоколы заседаний Комиссии сдаются вместе с отчетом за учебный год</w:t>
      </w:r>
      <w:r w:rsidRPr="006228F0">
        <w:rPr>
          <w:rFonts w:ascii="Times New Roman" w:hAnsi="Times New Roman" w:cs="Times New Roman"/>
          <w:sz w:val="24"/>
          <w:szCs w:val="24"/>
        </w:rPr>
        <w:t xml:space="preserve"> </w:t>
      </w:r>
      <w:r w:rsidR="00510F0E" w:rsidRPr="006228F0">
        <w:rPr>
          <w:rFonts w:ascii="Times New Roman" w:hAnsi="Times New Roman" w:cs="Times New Roman"/>
          <w:sz w:val="24"/>
          <w:szCs w:val="24"/>
        </w:rPr>
        <w:t>Совету Школы и хранятся три года.</w:t>
      </w:r>
    </w:p>
    <w:p w:rsidR="006228F0" w:rsidRPr="006228F0" w:rsidRDefault="00510F0E" w:rsidP="006228F0">
      <w:pPr>
        <w:jc w:val="center"/>
        <w:rPr>
          <w:rFonts w:ascii="Times New Roman" w:hAnsi="Times New Roman" w:cs="Times New Roman"/>
          <w:b/>
          <w:sz w:val="24"/>
          <w:szCs w:val="24"/>
        </w:rPr>
      </w:pPr>
      <w:r w:rsidRPr="006228F0">
        <w:rPr>
          <w:rFonts w:ascii="Times New Roman" w:hAnsi="Times New Roman" w:cs="Times New Roman"/>
          <w:b/>
          <w:sz w:val="24"/>
          <w:szCs w:val="24"/>
        </w:rPr>
        <w:t>4. ПОЛНОМОЧИЯ КОМИССИИ</w:t>
      </w:r>
    </w:p>
    <w:p w:rsid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4.1. Обучающийся, родители (законные представители) несовершеннолетнего обучающегося вправе обжаловать в Комиссии меры дисциплинарного взыскания и их применение к обучающемуся. При рассмотрении данного вопроса Комиссия может приглашать заинтересованные стороны для получения устных объяснений. Комиссия может пригласить несовершеннолетнего обучающегося для дачи устных объяснений, показаний, при условии, что это не нанесет психологической травмы ребенку, и соответствует морально-этическим нормам.</w:t>
      </w:r>
    </w:p>
    <w:p w:rsid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 4.2 </w:t>
      </w:r>
      <w:proofErr w:type="gramStart"/>
      <w:r w:rsidRPr="006228F0">
        <w:rPr>
          <w:rFonts w:ascii="Times New Roman" w:hAnsi="Times New Roman" w:cs="Times New Roman"/>
          <w:sz w:val="24"/>
          <w:szCs w:val="24"/>
        </w:rPr>
        <w:t>В</w:t>
      </w:r>
      <w:proofErr w:type="gramEnd"/>
      <w:r w:rsidRPr="006228F0">
        <w:rPr>
          <w:rFonts w:ascii="Times New Roman" w:hAnsi="Times New Roman" w:cs="Times New Roman"/>
          <w:sz w:val="24"/>
          <w:szCs w:val="24"/>
        </w:rPr>
        <w:t xml:space="preserve"> случае установления фактов нарушения прав участников образовательных отношений Комиссия принимает решение, направленное на восстановление нарушенных прав. На лиц, допустивших нарушение прав обучающихся, родителей (законных представителей) несовершеннолетних обучающихся, а также работников организации, Комиссия возлагает обязанности по</w:t>
      </w:r>
      <w:r w:rsidR="006228F0" w:rsidRPr="006228F0">
        <w:rPr>
          <w:rFonts w:ascii="Times New Roman" w:hAnsi="Times New Roman" w:cs="Times New Roman"/>
          <w:sz w:val="24"/>
          <w:szCs w:val="24"/>
        </w:rPr>
        <w:t xml:space="preserve"> </w:t>
      </w:r>
      <w:r w:rsidRPr="006228F0">
        <w:rPr>
          <w:rFonts w:ascii="Times New Roman" w:hAnsi="Times New Roman" w:cs="Times New Roman"/>
          <w:sz w:val="24"/>
          <w:szCs w:val="24"/>
        </w:rPr>
        <w:t xml:space="preserve">устранению выявленных нарушений и (или) недопущению нарушений в будущем.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4.3 Комиссия вправе отказать в удовлетворении жалобы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w:t>
      </w:r>
      <w:r w:rsidR="006228F0" w:rsidRPr="006228F0">
        <w:rPr>
          <w:rFonts w:ascii="Times New Roman" w:hAnsi="Times New Roman" w:cs="Times New Roman"/>
          <w:sz w:val="24"/>
          <w:szCs w:val="24"/>
        </w:rPr>
        <w:t xml:space="preserve"> </w:t>
      </w:r>
      <w:r w:rsidRPr="006228F0">
        <w:rPr>
          <w:rFonts w:ascii="Times New Roman" w:hAnsi="Times New Roman" w:cs="Times New Roman"/>
          <w:sz w:val="24"/>
          <w:szCs w:val="24"/>
        </w:rPr>
        <w:t xml:space="preserve">законного представителя. </w:t>
      </w:r>
    </w:p>
    <w:p w:rsidR="006228F0" w:rsidRPr="006228F0" w:rsidRDefault="006228F0" w:rsidP="006228F0">
      <w:pPr>
        <w:jc w:val="both"/>
        <w:rPr>
          <w:rFonts w:ascii="Times New Roman" w:hAnsi="Times New Roman" w:cs="Times New Roman"/>
          <w:sz w:val="24"/>
          <w:szCs w:val="24"/>
        </w:rPr>
      </w:pPr>
      <w:r>
        <w:rPr>
          <w:rFonts w:ascii="Times New Roman" w:hAnsi="Times New Roman" w:cs="Times New Roman"/>
          <w:sz w:val="24"/>
          <w:szCs w:val="24"/>
        </w:rPr>
        <w:t>4.4</w:t>
      </w:r>
      <w:r w:rsidR="00510F0E" w:rsidRPr="006228F0">
        <w:rPr>
          <w:rFonts w:ascii="Times New Roman" w:hAnsi="Times New Roman" w:cs="Times New Roman"/>
          <w:sz w:val="24"/>
          <w:szCs w:val="24"/>
        </w:rPr>
        <w:t xml:space="preserve">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служебной дисциплины. </w:t>
      </w:r>
    </w:p>
    <w:p w:rsidR="006228F0"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4.5 </w:t>
      </w:r>
      <w:proofErr w:type="gramStart"/>
      <w:r w:rsidRPr="006228F0">
        <w:rPr>
          <w:rFonts w:ascii="Times New Roman" w:hAnsi="Times New Roman" w:cs="Times New Roman"/>
          <w:sz w:val="24"/>
          <w:szCs w:val="24"/>
        </w:rPr>
        <w:t>В</w:t>
      </w:r>
      <w:proofErr w:type="gramEnd"/>
      <w:r w:rsidRPr="006228F0">
        <w:rPr>
          <w:rFonts w:ascii="Times New Roman" w:hAnsi="Times New Roman" w:cs="Times New Roman"/>
          <w:sz w:val="24"/>
          <w:szCs w:val="24"/>
        </w:rPr>
        <w:t xml:space="preserve"> случае установления Комиссией факта совершения участником образовательных отношений действия (факта бездействия), содержащего признаки административного правонарушения или состава преступления, председатель Комиссии обязан передать информацию о совершении указанного действия (бездействии) и подтверждающие такой </w:t>
      </w:r>
      <w:r w:rsidRPr="006228F0">
        <w:rPr>
          <w:rFonts w:ascii="Times New Roman" w:hAnsi="Times New Roman" w:cs="Times New Roman"/>
          <w:sz w:val="24"/>
          <w:szCs w:val="24"/>
        </w:rPr>
        <w:lastRenderedPageBreak/>
        <w:t>факт документы в правоприменительные органы в трехдневный срок, а при необходимости – немедленно.</w:t>
      </w:r>
    </w:p>
    <w:p w:rsidR="00957778" w:rsidRPr="006228F0" w:rsidRDefault="00510F0E" w:rsidP="006228F0">
      <w:pPr>
        <w:jc w:val="both"/>
        <w:rPr>
          <w:rFonts w:ascii="Times New Roman" w:hAnsi="Times New Roman" w:cs="Times New Roman"/>
          <w:sz w:val="24"/>
          <w:szCs w:val="24"/>
        </w:rPr>
      </w:pPr>
      <w:r w:rsidRPr="006228F0">
        <w:rPr>
          <w:rFonts w:ascii="Times New Roman" w:hAnsi="Times New Roman" w:cs="Times New Roman"/>
          <w:sz w:val="24"/>
          <w:szCs w:val="24"/>
        </w:rPr>
        <w:t xml:space="preserve"> 4.6 Решение Комиссии обязательно для исполнения всеми участниками образовательных отношений и подлежит исполнению в указанный срок. Члены Комиссии и лица, участвовавшие в ее заседании, не вправе разглашать сведения, ставшие им известными в ходе работы Комиссии.</w:t>
      </w:r>
    </w:p>
    <w:sectPr w:rsidR="00957778" w:rsidRPr="006228F0">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28F0" w:rsidRDefault="006228F0" w:rsidP="006228F0">
      <w:pPr>
        <w:spacing w:after="0" w:line="240" w:lineRule="auto"/>
      </w:pPr>
      <w:r>
        <w:separator/>
      </w:r>
    </w:p>
  </w:endnote>
  <w:endnote w:type="continuationSeparator" w:id="0">
    <w:p w:rsidR="006228F0" w:rsidRDefault="006228F0" w:rsidP="00622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2605611"/>
      <w:docPartObj>
        <w:docPartGallery w:val="Page Numbers (Bottom of Page)"/>
        <w:docPartUnique/>
      </w:docPartObj>
    </w:sdtPr>
    <w:sdtEndPr/>
    <w:sdtContent>
      <w:p w:rsidR="006228F0" w:rsidRDefault="006228F0">
        <w:pPr>
          <w:pStyle w:val="a7"/>
          <w:jc w:val="right"/>
        </w:pPr>
        <w:r>
          <w:fldChar w:fldCharType="begin"/>
        </w:r>
        <w:r>
          <w:instrText>PAGE   \* MERGEFORMAT</w:instrText>
        </w:r>
        <w:r>
          <w:fldChar w:fldCharType="separate"/>
        </w:r>
        <w:r w:rsidR="004529C8">
          <w:rPr>
            <w:noProof/>
          </w:rPr>
          <w:t>1</w:t>
        </w:r>
        <w:r>
          <w:fldChar w:fldCharType="end"/>
        </w:r>
      </w:p>
    </w:sdtContent>
  </w:sdt>
  <w:p w:rsidR="006228F0" w:rsidRDefault="006228F0">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28F0" w:rsidRDefault="006228F0" w:rsidP="006228F0">
      <w:pPr>
        <w:spacing w:after="0" w:line="240" w:lineRule="auto"/>
      </w:pPr>
      <w:r>
        <w:separator/>
      </w:r>
    </w:p>
  </w:footnote>
  <w:footnote w:type="continuationSeparator" w:id="0">
    <w:p w:rsidR="006228F0" w:rsidRDefault="006228F0" w:rsidP="006228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910"/>
    <w:rsid w:val="004529C8"/>
    <w:rsid w:val="00510F0E"/>
    <w:rsid w:val="005232A8"/>
    <w:rsid w:val="00561C6D"/>
    <w:rsid w:val="005E0233"/>
    <w:rsid w:val="006228F0"/>
    <w:rsid w:val="00957778"/>
    <w:rsid w:val="00D858BE"/>
    <w:rsid w:val="00F83910"/>
    <w:rsid w:val="00FD7E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13764B-CBCA-45A3-923A-5DF6708E8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28F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228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6228F0"/>
    <w:pPr>
      <w:spacing w:after="0" w:line="240" w:lineRule="auto"/>
    </w:pPr>
  </w:style>
  <w:style w:type="paragraph" w:styleId="a5">
    <w:name w:val="header"/>
    <w:basedOn w:val="a"/>
    <w:link w:val="a6"/>
    <w:uiPriority w:val="99"/>
    <w:unhideWhenUsed/>
    <w:rsid w:val="006228F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228F0"/>
  </w:style>
  <w:style w:type="paragraph" w:styleId="a7">
    <w:name w:val="footer"/>
    <w:basedOn w:val="a"/>
    <w:link w:val="a8"/>
    <w:uiPriority w:val="99"/>
    <w:unhideWhenUsed/>
    <w:rsid w:val="006228F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228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1166</Words>
  <Characters>6649</Characters>
  <Application>Microsoft Office Word</Application>
  <DocSecurity>0</DocSecurity>
  <Lines>55</Lines>
  <Paragraphs>15</Paragraphs>
  <ScaleCrop>false</ScaleCrop>
  <Company/>
  <LinksUpToDate>false</LinksUpToDate>
  <CharactersWithSpaces>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Зимфира</dc:creator>
  <cp:keywords/>
  <dc:description/>
  <cp:lastModifiedBy>Зимфира</cp:lastModifiedBy>
  <cp:revision>11</cp:revision>
  <dcterms:created xsi:type="dcterms:W3CDTF">2021-07-22T16:49:00Z</dcterms:created>
  <dcterms:modified xsi:type="dcterms:W3CDTF">2022-02-27T18:09:00Z</dcterms:modified>
</cp:coreProperties>
</file>